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41E5" w14:textId="77777777" w:rsidR="00252C71" w:rsidRPr="00962532" w:rsidRDefault="00252C71">
      <w:pPr>
        <w:rPr>
          <w:lang w:val="en-GB"/>
        </w:rPr>
      </w:pPr>
    </w:p>
    <w:p w14:paraId="1407C449" w14:textId="77777777" w:rsidR="00252C71" w:rsidRPr="00962532" w:rsidRDefault="00000000">
      <w:pPr>
        <w:rPr>
          <w:lang w:val="en-GB"/>
        </w:rPr>
      </w:pPr>
      <w:r w:rsidRPr="00962532">
        <w:rPr>
          <w:b/>
          <w:bCs/>
          <w:u w:val="single"/>
          <w:lang w:val="en-GB"/>
        </w:rPr>
        <w:t>Digital Sovereignty in Europe 2026 Report by Fundación Telefónica</w:t>
      </w:r>
    </w:p>
    <w:p w14:paraId="0901F30C" w14:textId="77777777" w:rsidR="00252C71" w:rsidRPr="00962532" w:rsidRDefault="00252C71">
      <w:pPr>
        <w:rPr>
          <w:lang w:val="en-GB"/>
        </w:rPr>
      </w:pPr>
    </w:p>
    <w:p w14:paraId="2AD5D4A0" w14:textId="77777777" w:rsidR="00252C71" w:rsidRPr="00962532" w:rsidRDefault="00000000">
      <w:pPr>
        <w:rPr>
          <w:lang w:val="en-GB"/>
        </w:rPr>
      </w:pPr>
      <w:r w:rsidRPr="00962532">
        <w:rPr>
          <w:b/>
          <w:bCs/>
          <w:lang w:val="en-GB"/>
        </w:rPr>
        <w:t>86% of Spaniards call for Europe to develop its own technology to be more competitive</w:t>
      </w:r>
    </w:p>
    <w:p w14:paraId="684AB99E" w14:textId="77777777" w:rsidR="00252C71" w:rsidRPr="00962532" w:rsidRDefault="00252C71">
      <w:pPr>
        <w:rPr>
          <w:lang w:val="en-GB"/>
        </w:rPr>
      </w:pPr>
    </w:p>
    <w:p w14:paraId="15BFC4C8" w14:textId="77777777" w:rsidR="00252C71" w:rsidRDefault="00000000">
      <w:pPr>
        <w:pStyle w:val="Prrafodelista"/>
        <w:numPr>
          <w:ilvl w:val="0"/>
          <w:numId w:val="1"/>
        </w:numPr>
      </w:pPr>
      <w:r>
        <w:rPr>
          <w:b/>
          <w:bCs/>
        </w:rPr>
        <w:t>The first major survey on Digital Sovereignty conducted in Spain by Fundación Telefónica, together with Metroscopia, analyses the perceptions and challenges of Spanish citizens and businesses regarding the drive for European digital autonomy.</w:t>
      </w:r>
    </w:p>
    <w:p w14:paraId="78ECF316" w14:textId="77777777" w:rsidR="00252C71" w:rsidRDefault="00000000">
      <w:pPr>
        <w:pStyle w:val="Prrafodelista"/>
        <w:numPr>
          <w:ilvl w:val="0"/>
          <w:numId w:val="1"/>
        </w:numPr>
      </w:pPr>
      <w:r>
        <w:rPr>
          <w:b/>
          <w:bCs/>
        </w:rPr>
        <w:t>Although only 29% have heard of digital sovereignty, concern about its implications is widespread and cuts across society as a whole. 82% believe Europe depends on technology companies from other countries, and 62% believe this situation poses a threat to European security, with AI platforms and payment systems topping the list of concerns.</w:t>
      </w:r>
    </w:p>
    <w:p w14:paraId="3536894E" w14:textId="77777777" w:rsidR="00252C71" w:rsidRDefault="00000000">
      <w:pPr>
        <w:pStyle w:val="Prrafodelista"/>
        <w:numPr>
          <w:ilvl w:val="0"/>
          <w:numId w:val="1"/>
        </w:numPr>
      </w:pPr>
      <w:r>
        <w:rPr>
          <w:b/>
          <w:bCs/>
        </w:rPr>
        <w:t>Citizens are calling for greater technological autonomy: 86% favour developing homegrown technologies, 70% would choose a European platform if it offered the same services as a non-European one, and 87% believe governments should drive this development.</w:t>
      </w:r>
    </w:p>
    <w:p w14:paraId="083E47FC" w14:textId="77777777" w:rsidR="00252C71" w:rsidRDefault="00000000">
      <w:pPr>
        <w:pStyle w:val="Prrafodelista"/>
        <w:numPr>
          <w:ilvl w:val="0"/>
          <w:numId w:val="1"/>
        </w:numPr>
      </w:pPr>
      <w:r>
        <w:rPr>
          <w:b/>
          <w:bCs/>
        </w:rPr>
        <w:t>Despite this concern, there is confidence in Europe's capacity to respond: 54% believe Europe's technological sovereignty will increase over the next decade.</w:t>
      </w:r>
    </w:p>
    <w:p w14:paraId="585C4F6F" w14:textId="77777777" w:rsidR="00252C71" w:rsidRDefault="00252C71"/>
    <w:p w14:paraId="68603AB3" w14:textId="77777777" w:rsidR="00252C71" w:rsidRDefault="00000000">
      <w:r>
        <w:rPr>
          <w:b/>
          <w:bCs/>
        </w:rPr>
        <w:t>Download the full report here</w:t>
      </w:r>
    </w:p>
    <w:p w14:paraId="4EB8DC03" w14:textId="77777777" w:rsidR="00252C71" w:rsidRDefault="00000000">
      <w:r>
        <w:rPr>
          <w:b/>
          <w:bCs/>
        </w:rPr>
        <w:t>Access the press kit with graphics, video and audio testimonials</w:t>
      </w:r>
    </w:p>
    <w:p w14:paraId="24DD4A04" w14:textId="77777777" w:rsidR="00252C71" w:rsidRDefault="00252C71"/>
    <w:p w14:paraId="586D36A5" w14:textId="77777777" w:rsidR="00252C71" w:rsidRDefault="00000000">
      <w:r>
        <w:rPr>
          <w:b/>
          <w:bCs/>
        </w:rPr>
        <w:t xml:space="preserve">Madrid, 8 July 2026_ </w:t>
      </w:r>
      <w:r>
        <w:t xml:space="preserve">Europe faces one of its main strategic challenges in a context marked by technological acceleration, the advance of AI, and the growing importance of data, digital infrastructure and technology platforms. According to the </w:t>
      </w:r>
      <w:r>
        <w:rPr>
          <w:i/>
          <w:iCs/>
        </w:rPr>
        <w:t>Digital Sovereignty in Europe 2026</w:t>
      </w:r>
      <w:r>
        <w:t xml:space="preserve"> report by Fundación Telefónica, the first major barometer on the perceptions of Spanish citizens and businesses regarding the challenge of European digital autonomy, </w:t>
      </w:r>
      <w:r>
        <w:rPr>
          <w:b/>
          <w:bCs/>
        </w:rPr>
        <w:t>86% of Spaniards call for Europe to develop its own technologies to be more competitive globally</w:t>
      </w:r>
      <w:r>
        <w:t xml:space="preserve">, and </w:t>
      </w:r>
      <w:r>
        <w:rPr>
          <w:b/>
          <w:bCs/>
        </w:rPr>
        <w:t>82% believe Europe is highly or fairly dependent on technology companies from other countries.</w:t>
      </w:r>
    </w:p>
    <w:p w14:paraId="70D644CF" w14:textId="77777777" w:rsidR="00252C71" w:rsidRDefault="00252C71"/>
    <w:p w14:paraId="671AB67A" w14:textId="77777777" w:rsidR="00252C71" w:rsidRDefault="00000000">
      <w:r>
        <w:t xml:space="preserve">This dependence is a source of concern for the public. </w:t>
      </w:r>
      <w:r>
        <w:rPr>
          <w:b/>
          <w:bCs/>
        </w:rPr>
        <w:t>69% believe Europe is falling behind the United States and China</w:t>
      </w:r>
      <w:r>
        <w:t xml:space="preserve"> in technological development, and </w:t>
      </w:r>
      <w:r>
        <w:rPr>
          <w:b/>
          <w:bCs/>
        </w:rPr>
        <w:t>62% think this dependence could pose a threat to European security,</w:t>
      </w:r>
      <w:r>
        <w:t xml:space="preserve"> with artificial intelligence and payment systems seen as the areas of greatest concern.</w:t>
      </w:r>
    </w:p>
    <w:p w14:paraId="06D75B23" w14:textId="77777777" w:rsidR="00252C71" w:rsidRDefault="00252C71"/>
    <w:p w14:paraId="0ED00803" w14:textId="77777777" w:rsidR="00252C71" w:rsidRDefault="00000000">
      <w:r>
        <w:t xml:space="preserve">Although </w:t>
      </w:r>
      <w:r>
        <w:rPr>
          <w:b/>
          <w:bCs/>
        </w:rPr>
        <w:t>the concept of digital sovereignty remains little known — only 29% say they have heard of it</w:t>
      </w:r>
      <w:r>
        <w:t xml:space="preserve"> —, its implications generate widespread concern across the population, regardless of age, gender or region.</w:t>
      </w:r>
    </w:p>
    <w:p w14:paraId="5DD01AB4" w14:textId="77777777" w:rsidR="00252C71" w:rsidRDefault="00252C71"/>
    <w:p w14:paraId="139D4D66" w14:textId="77777777" w:rsidR="00252C71" w:rsidRDefault="00000000">
      <w:r>
        <w:t>These findings show that digital sovereignty is not limited to the development of platforms or applications, but also involves infrastructure, industrial capabilities, data protection, ethics, security, talent and innovation.</w:t>
      </w:r>
    </w:p>
    <w:p w14:paraId="14AF0C03" w14:textId="77777777" w:rsidR="00252C71" w:rsidRDefault="00252C71"/>
    <w:p w14:paraId="1A6C8D48" w14:textId="77777777" w:rsidR="00252C71" w:rsidRDefault="00000000">
      <w:r>
        <w:rPr>
          <w:i/>
          <w:iCs/>
        </w:rPr>
        <w:t>"At Fundación Telefónica, through active listening to society and the business community, we have observed growing concern about Europe's technological autonomy. Our commitment, in line with Telefónica's purpose of being the best gateway to digital technologies, is to work to reduce this dependence in strategic areas by boosting European competitiveness, innovation and leadership. To this end, Fundación Telefónica fosters debate and cooperation among European industry players to develop technologies that are as competitive as they are ethical,"</w:t>
      </w:r>
      <w:r>
        <w:t xml:space="preserve"> says </w:t>
      </w:r>
      <w:r>
        <w:rPr>
          <w:b/>
          <w:bCs/>
        </w:rPr>
        <w:t>Isabel Salazar, General Director of Fundación Telefónica.</w:t>
      </w:r>
    </w:p>
    <w:p w14:paraId="5174D3DA" w14:textId="77777777" w:rsidR="00252C71" w:rsidRDefault="00252C71"/>
    <w:p w14:paraId="09F04417" w14:textId="77777777" w:rsidR="00252C71" w:rsidRDefault="00000000">
      <w:r>
        <w:rPr>
          <w:b/>
          <w:bCs/>
        </w:rPr>
        <w:t>Citizens call for European technology alternatives</w:t>
      </w:r>
    </w:p>
    <w:p w14:paraId="6170DD6D" w14:textId="77777777" w:rsidR="00252C71" w:rsidRDefault="00252C71"/>
    <w:p w14:paraId="41EB8BD8" w14:textId="77777777" w:rsidR="00252C71" w:rsidRDefault="00000000">
      <w:r>
        <w:t xml:space="preserve">Against this backdrop, citizens show broad support for greater European technological autonomy. </w:t>
      </w:r>
      <w:r>
        <w:rPr>
          <w:b/>
          <w:bCs/>
        </w:rPr>
        <w:t>86% believe Europe should have its own platforms and technologies to strengthen its competitiveness and reduce strategic dependencies.</w:t>
      </w:r>
    </w:p>
    <w:p w14:paraId="0460B0DE" w14:textId="77777777" w:rsidR="00252C71" w:rsidRDefault="00252C71"/>
    <w:p w14:paraId="0C6DEE7F" w14:textId="77777777" w:rsidR="00252C71" w:rsidRDefault="00000000">
      <w:r>
        <w:t xml:space="preserve">The study also shows a clear willingness to adopt European solutions. Although 67% say they are not currently familiar with technology platforms developed in Europe, </w:t>
      </w:r>
      <w:r>
        <w:rPr>
          <w:b/>
          <w:bCs/>
        </w:rPr>
        <w:t>70% say they would prioritise a European alternative if it offered features equivalent to those of a non-European platform.</w:t>
      </w:r>
    </w:p>
    <w:p w14:paraId="70633A4D" w14:textId="77777777" w:rsidR="00252C71" w:rsidRDefault="00252C71"/>
    <w:p w14:paraId="29C096B5" w14:textId="77777777" w:rsidR="00252C71" w:rsidRDefault="00000000">
      <w:r>
        <w:lastRenderedPageBreak/>
        <w:t>These findings point to an opportunity to drive a European technology ecosystem capable of meeting citizens' demands in areas such as security, competitiveness, ethics and data protection.</w:t>
      </w:r>
    </w:p>
    <w:p w14:paraId="5C62659C" w14:textId="77777777" w:rsidR="00252C71" w:rsidRDefault="00252C71"/>
    <w:p w14:paraId="45E0F2EE" w14:textId="77777777" w:rsidR="00252C71" w:rsidRDefault="00000000">
      <w:r>
        <w:rPr>
          <w:b/>
          <w:bCs/>
        </w:rPr>
        <w:t>Privacy, data and security: the main concerns</w:t>
      </w:r>
    </w:p>
    <w:p w14:paraId="61D46575" w14:textId="77777777" w:rsidR="00252C71" w:rsidRDefault="00252C71"/>
    <w:p w14:paraId="2C4520E8" w14:textId="77777777" w:rsidR="00252C71" w:rsidRDefault="00000000">
      <w:r>
        <w:t>Spaniards' concerns are not limited to technological competitiveness. The report also reflects significant concern about the control and use of personal data by large non-European digital platforms.</w:t>
      </w:r>
    </w:p>
    <w:p w14:paraId="730C313B" w14:textId="77777777" w:rsidR="00252C71" w:rsidRDefault="00252C71"/>
    <w:p w14:paraId="35C9932E" w14:textId="77777777" w:rsidR="00252C71" w:rsidRDefault="00000000">
      <w:r>
        <w:t xml:space="preserve">Concern reaches particularly high levels when it comes to sensitive information: </w:t>
      </w:r>
      <w:r>
        <w:rPr>
          <w:b/>
          <w:bCs/>
        </w:rPr>
        <w:t>90% express concern about access to banking data, 85% about wealth and tax information, 79% about location and mobility data, and 78% about health information.</w:t>
      </w:r>
    </w:p>
    <w:p w14:paraId="1120112C" w14:textId="77777777" w:rsidR="00252C71" w:rsidRDefault="00252C71"/>
    <w:p w14:paraId="163F8713" w14:textId="77777777" w:rsidR="00252C71" w:rsidRDefault="00000000">
      <w:r>
        <w:rPr>
          <w:b/>
          <w:bCs/>
        </w:rPr>
        <w:t>Public support and development of strategic capabilities</w:t>
      </w:r>
    </w:p>
    <w:p w14:paraId="1E2D9F53" w14:textId="77777777" w:rsidR="00252C71" w:rsidRDefault="00252C71"/>
    <w:p w14:paraId="5745E833" w14:textId="77777777" w:rsidR="00252C71" w:rsidRDefault="00000000">
      <w:r>
        <w:t xml:space="preserve">According to citizens, the response to this situation involves strengthening the country's own technological capabilities. </w:t>
      </w:r>
      <w:r>
        <w:rPr>
          <w:b/>
          <w:bCs/>
        </w:rPr>
        <w:t>87% believe European governments should actively promote the development of European technologies.</w:t>
      </w:r>
    </w:p>
    <w:p w14:paraId="2FE9DD72" w14:textId="77777777" w:rsidR="00252C71" w:rsidRDefault="00252C71"/>
    <w:p w14:paraId="39E12DFD" w14:textId="77777777" w:rsidR="00252C71" w:rsidRDefault="00000000">
      <w:r>
        <w:t xml:space="preserve">In addition, Spaniards identify telecommunications networks, cybersecurity, data centres and cloud services as key elements for digital sovereignty. </w:t>
      </w:r>
      <w:r>
        <w:rPr>
          <w:b/>
          <w:bCs/>
        </w:rPr>
        <w:t>86% consider it a priority to have domestic capabilities in cybersecurity and telecommunications, 83% in data centres and 79% in cloud services.</w:t>
      </w:r>
    </w:p>
    <w:p w14:paraId="0EAE1902" w14:textId="77777777" w:rsidR="00252C71" w:rsidRDefault="00252C71"/>
    <w:p w14:paraId="480209E3" w14:textId="77777777" w:rsidR="00252C71" w:rsidRDefault="00000000">
      <w:r>
        <w:t>These findings show that digital sovereignty goes beyond technology platforms and also includes critical infrastructure, talent, innovation, data protection and industrial capacity.</w:t>
      </w:r>
    </w:p>
    <w:p w14:paraId="11423118" w14:textId="77777777" w:rsidR="00252C71" w:rsidRDefault="00252C71"/>
    <w:p w14:paraId="33622137" w14:textId="77777777" w:rsidR="00252C71" w:rsidRDefault="00000000">
      <w:r>
        <w:rPr>
          <w:b/>
          <w:bCs/>
        </w:rPr>
        <w:t>A vision of the future with room for optimism</w:t>
      </w:r>
    </w:p>
    <w:p w14:paraId="56A0F6FF" w14:textId="77777777" w:rsidR="00252C71" w:rsidRDefault="00252C71"/>
    <w:p w14:paraId="7830816E" w14:textId="77777777" w:rsidR="00252C71" w:rsidRDefault="00000000">
      <w:r>
        <w:t>Public perception of technology combines concern and confidence. Although there are significant concerns related to artificial intelligence, digital security, disinformation and the management of personal data, most people also recognise the positive impact of technology in areas such as the economy, employment and education.</w:t>
      </w:r>
    </w:p>
    <w:p w14:paraId="77E24F45" w14:textId="77777777" w:rsidR="00252C71" w:rsidRDefault="00252C71"/>
    <w:p w14:paraId="40080313" w14:textId="77777777" w:rsidR="00252C71" w:rsidRDefault="00000000">
      <w:r>
        <w:t xml:space="preserve">In this context, </w:t>
      </w:r>
      <w:r>
        <w:rPr>
          <w:b/>
          <w:bCs/>
        </w:rPr>
        <w:t>54% of Spaniards believe European technological sovereignty will increase over the next decade,</w:t>
      </w:r>
      <w:r>
        <w:t xml:space="preserve"> reflecting the perception that Europe still has the capacity to strengthen its position on the global technology stage.</w:t>
      </w:r>
    </w:p>
    <w:p w14:paraId="0E6AD73B" w14:textId="77777777" w:rsidR="00252C71" w:rsidRDefault="00252C71"/>
    <w:p w14:paraId="33CFB86B" w14:textId="77777777" w:rsidR="00252C71" w:rsidRDefault="00000000">
      <w:r>
        <w:t xml:space="preserve">To address this social and business need, Fundación Telefónica is taking on the challenge of creating THINK&amp;DO TECH, a European space to connect strategic thinking (THINK) with the capacity for action (DO) </w:t>
      </w:r>
      <w:r>
        <w:rPr>
          <w:b/>
          <w:bCs/>
        </w:rPr>
        <w:t>around one of Europe's great challenges</w:t>
      </w:r>
      <w:r>
        <w:t xml:space="preserve">: </w:t>
      </w:r>
      <w:r>
        <w:rPr>
          <w:b/>
          <w:bCs/>
        </w:rPr>
        <w:t>strengthening its own technological capabilities</w:t>
      </w:r>
      <w:r>
        <w:t>, reducing strategic dependencies, and doing so through a competitive, scalable, trustworthy and ethical model, consistent with European democratic values.</w:t>
      </w:r>
    </w:p>
    <w:p w14:paraId="42E2AD5F" w14:textId="77777777" w:rsidR="00252C71" w:rsidRDefault="00252C71"/>
    <w:p w14:paraId="0D2200D0" w14:textId="77777777" w:rsidR="00252C71" w:rsidRDefault="00000000">
      <w:r>
        <w:rPr>
          <w:b/>
          <w:bCs/>
        </w:rPr>
        <w:t>www.fundaciontelefonica.com</w:t>
      </w:r>
    </w:p>
    <w:p w14:paraId="6C85E33B" w14:textId="77777777" w:rsidR="00252C71" w:rsidRDefault="00252C71"/>
    <w:p w14:paraId="676B4D0F" w14:textId="77777777" w:rsidR="00252C71" w:rsidRDefault="00000000">
      <w:r>
        <w:rPr>
          <w:b/>
          <w:bCs/>
        </w:rPr>
        <w:t>For more information:</w:t>
      </w:r>
    </w:p>
    <w:p w14:paraId="1A7837C1" w14:textId="77777777" w:rsidR="00252C71" w:rsidRDefault="00252C71"/>
    <w:p w14:paraId="10FFB1E5" w14:textId="77777777" w:rsidR="00252C71" w:rsidRDefault="00000000">
      <w:r>
        <w:t>Ainhoa Siguero Fadrique</w:t>
      </w:r>
    </w:p>
    <w:p w14:paraId="3C585C4F" w14:textId="77777777" w:rsidR="00252C71" w:rsidRDefault="00000000">
      <w:r>
        <w:t>ainhoa.siguerofadrique@telefonica.com  661743638</w:t>
      </w:r>
    </w:p>
    <w:p w14:paraId="24DA0C6E" w14:textId="77777777" w:rsidR="00252C71" w:rsidRDefault="00252C71"/>
    <w:p w14:paraId="5C1BA79C" w14:textId="77777777" w:rsidR="00252C71" w:rsidRDefault="00000000">
      <w:r>
        <w:t>Eva Solans Galobart</w:t>
      </w:r>
    </w:p>
    <w:p w14:paraId="2BF9E8BC" w14:textId="77777777" w:rsidR="00252C71" w:rsidRDefault="00000000">
      <w:r>
        <w:t>eva.solansgalobart@telefonica.com  676470587</w:t>
      </w:r>
    </w:p>
    <w:sectPr w:rsidR="00252C71">
      <w:footerReference w:type="even" r:id="rId7"/>
      <w:footerReference w:type="default" r:id="rId8"/>
      <w:footerReference w:type="firs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2E80" w14:textId="77777777" w:rsidR="00F77BA6" w:rsidRDefault="00F77BA6" w:rsidP="00962532">
      <w:r>
        <w:separator/>
      </w:r>
    </w:p>
  </w:endnote>
  <w:endnote w:type="continuationSeparator" w:id="0">
    <w:p w14:paraId="77D0AD51" w14:textId="77777777" w:rsidR="00F77BA6" w:rsidRDefault="00F77BA6" w:rsidP="0096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871D" w14:textId="51B9F616" w:rsidR="00962532" w:rsidRDefault="00962532">
    <w:pPr>
      <w:pStyle w:val="Piedepgina"/>
    </w:pPr>
    <w:r>
      <w:rPr>
        <w:noProof/>
      </w:rPr>
      <mc:AlternateContent>
        <mc:Choice Requires="wps">
          <w:drawing>
            <wp:anchor distT="0" distB="0" distL="0" distR="0" simplePos="0" relativeHeight="251659264" behindDoc="0" locked="0" layoutInCell="1" allowOverlap="1" wp14:anchorId="662297D6" wp14:editId="1C852649">
              <wp:simplePos x="635" y="635"/>
              <wp:positionH relativeFrom="page">
                <wp:align>left</wp:align>
              </wp:positionH>
              <wp:positionV relativeFrom="page">
                <wp:align>bottom</wp:align>
              </wp:positionV>
              <wp:extent cx="4164330" cy="376555"/>
              <wp:effectExtent l="0" t="0" r="7620" b="0"/>
              <wp:wrapNone/>
              <wp:docPr id="706586449" name="Cuadro de texto 2"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768E3536" w14:textId="777777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Clasificado CORPORATIVO por TELEFÓNICA. *** Classified CORPORATE by TELEFÓNICA.</w:t>
                          </w:r>
                        </w:p>
                        <w:p w14:paraId="60FEDCE6" w14:textId="489C6149"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2297D6" id="_x0000_t202" coordsize="21600,21600" o:spt="202" path="m,l,21600r21600,l21600,xe">
              <v:stroke joinstyle="miter"/>
              <v:path gradientshapeok="t" o:connecttype="rect"/>
            </v:shapetype>
            <v:shape id="Cuadro de texto 2" o:spid="_x0000_s1026" type="#_x0000_t202" alt="*** Clasificado CORPORATIVO por TELEFÓNICA. *** Classified CORPORATE by TELEFÓNICA.&#10;*** Classificado como CORPORATIVO pela TELEFÓNICA. *** Von TELEFÓNICA als UNTERNEHMENSINTERN eingestuft." style="position:absolute;margin-left:0;margin-top:0;width:327.9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" filled="f" stroked="f">
              <v:fill o:detectmouseclick="t"/>
              <v:textbox style="mso-fit-shape-to-text:t" inset="20pt,0,0,15pt">
                <w:txbxContent>
                  <w:p w14:paraId="768E3536" w14:textId="777777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Clasificado CORPORATIVO por TELEFÓNICA. *** Classified CORPORATE by TELEFÓNICA.</w:t>
                    </w:r>
                  </w:p>
                  <w:p w14:paraId="60FEDCE6" w14:textId="489C6149"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Classificado como CORPORATIVO pela TELEFÓNICA. *** Von TELEFÓNICA als UNTERNEHMENSINTERN eingestuft.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64CB" w14:textId="0199A98B" w:rsidR="00962532" w:rsidRDefault="00962532">
    <w:pPr>
      <w:pStyle w:val="Piedepgina"/>
    </w:pPr>
    <w:r>
      <w:rPr>
        <w:noProof/>
      </w:rPr>
      <mc:AlternateContent>
        <mc:Choice Requires="wps">
          <w:drawing>
            <wp:anchor distT="0" distB="0" distL="0" distR="0" simplePos="0" relativeHeight="251660288" behindDoc="0" locked="0" layoutInCell="1" allowOverlap="1" wp14:anchorId="7F09F523" wp14:editId="0B5A0AEF">
              <wp:simplePos x="914400" y="9461500"/>
              <wp:positionH relativeFrom="page">
                <wp:align>left</wp:align>
              </wp:positionH>
              <wp:positionV relativeFrom="page">
                <wp:align>bottom</wp:align>
              </wp:positionV>
              <wp:extent cx="4164330" cy="376555"/>
              <wp:effectExtent l="0" t="0" r="7620" b="0"/>
              <wp:wrapNone/>
              <wp:docPr id="1089509847" name="Cuadro de texto 3"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60903FD4" w14:textId="777777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Clasificado CORPORATIVO por TELEFÓNICA. *** Classified CORPORATE by TELEFÓNICA.</w:t>
                          </w:r>
                        </w:p>
                        <w:p w14:paraId="78F81684" w14:textId="18ED93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09F523" id="_x0000_t202" coordsize="21600,21600" o:spt="202" path="m,l,21600r21600,l21600,xe">
              <v:stroke joinstyle="miter"/>
              <v:path gradientshapeok="t" o:connecttype="rect"/>
            </v:shapetype>
            <v:shape id="Cuadro de texto 3" o:spid="_x0000_s1027" type="#_x0000_t202" alt="*** Clasificado CORPORATIVO por TELEFÓNICA. *** Classified CORPORATE by TELEFÓNICA.&#10;*** Classificado como CORPORATIVO pela TELEFÓNICA. *** Von TELEFÓNICA als UNTERNEHMENSINTERN eingestuft." style="position:absolute;margin-left:0;margin-top:0;width:327.9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" filled="f" stroked="f">
              <v:fill o:detectmouseclick="t"/>
              <v:textbox style="mso-fit-shape-to-text:t" inset="20pt,0,0,15pt">
                <w:txbxContent>
                  <w:p w14:paraId="60903FD4" w14:textId="777777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Clasificado CORPORATIVO por TELEFÓNICA. *** Classified CORPORATE by TELEFÓNICA.</w:t>
                    </w:r>
                  </w:p>
                  <w:p w14:paraId="78F81684" w14:textId="18ED93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Classificado como CORPORATIVO pela TELEFÓNICA. *** Von TELEFÓNICA als UNTERNEHMENSINTERN eingestuft.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839" w14:textId="7A8AED68" w:rsidR="00962532" w:rsidRDefault="00962532">
    <w:pPr>
      <w:pStyle w:val="Piedepgina"/>
    </w:pPr>
    <w:r>
      <w:rPr>
        <w:noProof/>
      </w:rPr>
      <mc:AlternateContent>
        <mc:Choice Requires="wps">
          <w:drawing>
            <wp:anchor distT="0" distB="0" distL="0" distR="0" simplePos="0" relativeHeight="251658240" behindDoc="0" locked="0" layoutInCell="1" allowOverlap="1" wp14:anchorId="3EC2A41F" wp14:editId="6A03B36D">
              <wp:simplePos x="635" y="635"/>
              <wp:positionH relativeFrom="page">
                <wp:align>left</wp:align>
              </wp:positionH>
              <wp:positionV relativeFrom="page">
                <wp:align>bottom</wp:align>
              </wp:positionV>
              <wp:extent cx="4164330" cy="376555"/>
              <wp:effectExtent l="0" t="0" r="7620" b="0"/>
              <wp:wrapNone/>
              <wp:docPr id="1012858915" name="Cuadro de texto 1"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66B6CD9B" w14:textId="777777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Clasificado CORPORATIVO por TELEFÓNICA. *** Classified CORPORATE by TELEFÓNICA.</w:t>
                          </w:r>
                        </w:p>
                        <w:p w14:paraId="30B6ECE7" w14:textId="0DFA8E5A"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2A41F" id="_x0000_t202" coordsize="21600,21600" o:spt="202" path="m,l,21600r21600,l21600,xe">
              <v:stroke joinstyle="miter"/>
              <v:path gradientshapeok="t" o:connecttype="rect"/>
            </v:shapetype>
            <v:shape id="Cuadro de texto 1" o:spid="_x0000_s1028" type="#_x0000_t202" alt="*** Clasificado CORPORATIVO por TELEFÓNICA. *** Classified CORPORATE by TELEFÓNICA.&#10;*** Classificado como CORPORATIVO pela TELEFÓNICA. *** Von TELEFÓNICA als UNTERNEHMENSINTERN eingestuft." style="position:absolute;margin-left:0;margin-top:0;width:327.9pt;height:29.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" filled="f" stroked="f">
              <v:fill o:detectmouseclick="t"/>
              <v:textbox style="mso-fit-shape-to-text:t" inset="20pt,0,0,15pt">
                <w:txbxContent>
                  <w:p w14:paraId="66B6CD9B" w14:textId="77777777"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Clasificado CORPORATIVO por TELEFÓNICA. *** Classified CORPORATE by TELEFÓNICA.</w:t>
                    </w:r>
                  </w:p>
                  <w:p w14:paraId="30B6ECE7" w14:textId="0DFA8E5A" w:rsidR="00962532" w:rsidRPr="00962532" w:rsidRDefault="00962532" w:rsidP="00962532">
                    <w:pPr>
                      <w:rPr>
                        <w:rFonts w:ascii="Aptos" w:eastAsia="Aptos" w:hAnsi="Aptos" w:cs="Aptos"/>
                        <w:noProof/>
                        <w:color w:val="000000"/>
                        <w:sz w:val="12"/>
                        <w:szCs w:val="12"/>
                      </w:rPr>
                    </w:pPr>
                    <w:r w:rsidRPr="00962532">
                      <w:rPr>
                        <w:rFonts w:ascii="Aptos" w:eastAsia="Aptos" w:hAnsi="Aptos" w:cs="Aptos"/>
                        <w:noProof/>
                        <w:color w:val="000000"/>
                        <w:sz w:val="12"/>
                        <w:szCs w:val="12"/>
                      </w:rPr>
                      <w:t>*** Classificado como CORPORATIVO pela TELEFÓNICA. *** Von TELEFÓNICA als UNTERNEHMENSINTERN eingestuft.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96D4" w14:textId="77777777" w:rsidR="00F77BA6" w:rsidRDefault="00F77BA6" w:rsidP="00962532">
      <w:r>
        <w:separator/>
      </w:r>
    </w:p>
  </w:footnote>
  <w:footnote w:type="continuationSeparator" w:id="0">
    <w:p w14:paraId="4BA09FA3" w14:textId="77777777" w:rsidR="00F77BA6" w:rsidRDefault="00F77BA6" w:rsidP="00962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64D52"/>
    <w:multiLevelType w:val="hybridMultilevel"/>
    <w:tmpl w:val="F5042EB4"/>
    <w:lvl w:ilvl="0" w:tplc="2BB629BC">
      <w:start w:val="1"/>
      <w:numFmt w:val="bullet"/>
      <w:lvlText w:val="●"/>
      <w:lvlJc w:val="left"/>
      <w:pPr>
        <w:ind w:left="720" w:hanging="360"/>
      </w:pPr>
    </w:lvl>
    <w:lvl w:ilvl="1" w:tplc="97345262">
      <w:start w:val="1"/>
      <w:numFmt w:val="bullet"/>
      <w:lvlText w:val="○"/>
      <w:lvlJc w:val="left"/>
      <w:pPr>
        <w:ind w:left="1440" w:hanging="360"/>
      </w:pPr>
    </w:lvl>
    <w:lvl w:ilvl="2" w:tplc="E222BE66">
      <w:start w:val="1"/>
      <w:numFmt w:val="bullet"/>
      <w:lvlText w:val="■"/>
      <w:lvlJc w:val="left"/>
      <w:pPr>
        <w:ind w:left="2160" w:hanging="360"/>
      </w:pPr>
    </w:lvl>
    <w:lvl w:ilvl="3" w:tplc="C8A29B8C">
      <w:start w:val="1"/>
      <w:numFmt w:val="bullet"/>
      <w:lvlText w:val="●"/>
      <w:lvlJc w:val="left"/>
      <w:pPr>
        <w:ind w:left="2880" w:hanging="360"/>
      </w:pPr>
    </w:lvl>
    <w:lvl w:ilvl="4" w:tplc="F4D4EBD2">
      <w:start w:val="1"/>
      <w:numFmt w:val="bullet"/>
      <w:lvlText w:val="○"/>
      <w:lvlJc w:val="left"/>
      <w:pPr>
        <w:ind w:left="3600" w:hanging="360"/>
      </w:pPr>
    </w:lvl>
    <w:lvl w:ilvl="5" w:tplc="7E6C5B22">
      <w:start w:val="1"/>
      <w:numFmt w:val="bullet"/>
      <w:lvlText w:val="■"/>
      <w:lvlJc w:val="left"/>
      <w:pPr>
        <w:ind w:left="4320" w:hanging="360"/>
      </w:pPr>
    </w:lvl>
    <w:lvl w:ilvl="6" w:tplc="C4104FA8">
      <w:start w:val="1"/>
      <w:numFmt w:val="bullet"/>
      <w:lvlText w:val="●"/>
      <w:lvlJc w:val="left"/>
      <w:pPr>
        <w:ind w:left="5040" w:hanging="360"/>
      </w:pPr>
    </w:lvl>
    <w:lvl w:ilvl="7" w:tplc="6DB89348">
      <w:start w:val="1"/>
      <w:numFmt w:val="bullet"/>
      <w:lvlText w:val="●"/>
      <w:lvlJc w:val="left"/>
      <w:pPr>
        <w:ind w:left="5760" w:hanging="360"/>
      </w:pPr>
    </w:lvl>
    <w:lvl w:ilvl="8" w:tplc="A05EC5D2">
      <w:start w:val="1"/>
      <w:numFmt w:val="bullet"/>
      <w:lvlText w:val="●"/>
      <w:lvlJc w:val="left"/>
      <w:pPr>
        <w:ind w:left="6480" w:hanging="360"/>
      </w:pPr>
    </w:lvl>
  </w:abstractNum>
  <w:num w:numId="1" w16cid:durableId="361828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71"/>
    <w:rsid w:val="00252C71"/>
    <w:rsid w:val="008F2D21"/>
    <w:rsid w:val="00962532"/>
    <w:rsid w:val="00F77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9083"/>
  <w15:docId w15:val="{F249FF63-A3A0-4AF2-9EAB-1889AB78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Piedepgina">
    <w:name w:val="footer"/>
    <w:basedOn w:val="Normal"/>
    <w:link w:val="PiedepginaCar"/>
    <w:uiPriority w:val="99"/>
    <w:unhideWhenUsed/>
    <w:rsid w:val="00962532"/>
    <w:pPr>
      <w:tabs>
        <w:tab w:val="center" w:pos="4252"/>
        <w:tab w:val="right" w:pos="8504"/>
      </w:tabs>
    </w:pPr>
  </w:style>
  <w:style w:type="character" w:customStyle="1" w:styleId="PiedepginaCar">
    <w:name w:val="Pie de página Car"/>
    <w:basedOn w:val="Fuentedeprrafopredeter"/>
    <w:link w:val="Piedepgina"/>
    <w:uiPriority w:val="99"/>
    <w:rsid w:val="00962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feff2ac-c3de-488c-99b2-c6384bfed2ea}" enabled="1" method="Standar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5519</Characters>
  <Application>Microsoft Office Word</Application>
  <DocSecurity>0</DocSecurity>
  <Lines>45</Lines>
  <Paragraphs>13</Paragraphs>
  <ScaleCrop>false</ScaleCrop>
  <Company>Telefonica</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JUAN MUNGUIA TIRADO</cp:lastModifiedBy>
  <cp:revision>2</cp:revision>
  <dcterms:created xsi:type="dcterms:W3CDTF">2026-07-08T07:59:00Z</dcterms:created>
  <dcterms:modified xsi:type="dcterms:W3CDTF">2026-07-08T08:00:00Z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3c5f0023,2a1da751,40f099d7</vt:lpwstr>
  </property>
  <property fmtid="{D5CDD505-2E9C-101B-9397-08002B2CF9AE}" pid="3" name="ClassificationContentMarkingFooterFontProps">
    <vt:lpwstr>#000000,6,Aptos</vt:lpwstr>
  </property>
  <property fmtid="{D5CDD505-2E9C-101B-9397-08002B2CF9AE}" pid="4" name="ClassificationContentMarkingFooterText">
    <vt:lpwstr>*** Clasificado CORPORATIVO por TELEFÓNICA. *** Classified CORPORATE by TELEFÓNICA.
*** Classificado como CORPORATIVO pela TELEFÓNICA. *** Von TELEFÓNICA als UNTERNEHMENSINTERN eingestuft.</vt:lpwstr>
  </property>
</Properties>
</file>